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CA6" w:rsidRPr="005442B0" w:rsidRDefault="00EB21EC" w:rsidP="000B26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442B0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8C14F2" w:rsidRDefault="00EB21EC" w:rsidP="000B2620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442B0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5442B0" w:rsidRPr="005442B0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Камчатского края </w:t>
      </w:r>
      <w:r w:rsidR="005442B0" w:rsidRPr="002222F1">
        <w:rPr>
          <w:rFonts w:ascii="Times New Roman" w:hAnsi="Times New Roman" w:cs="Times New Roman"/>
          <w:sz w:val="28"/>
          <w:szCs w:val="28"/>
        </w:rPr>
        <w:t>«</w:t>
      </w:r>
      <w:r w:rsidR="00FB081F" w:rsidRPr="00FB081F">
        <w:rPr>
          <w:rFonts w:ascii="Times New Roman" w:hAnsi="Times New Roman" w:cs="Times New Roman"/>
          <w:sz w:val="28"/>
          <w:szCs w:val="28"/>
        </w:rPr>
        <w:t>Об утверждении Порядка определения объема и предоставления в 2021 году из краевого бюджета субсидий Ассоциации особо охраняемых природных территорий Камчатского края в целях возмещения расходов, связанных с привлечением экологических волонтеров на особо охраняемые природные территории Камчатского края</w:t>
      </w:r>
      <w:r w:rsidR="00FB081F">
        <w:rPr>
          <w:rFonts w:ascii="Times New Roman" w:hAnsi="Times New Roman" w:cs="Times New Roman"/>
          <w:sz w:val="28"/>
          <w:szCs w:val="28"/>
        </w:rPr>
        <w:t>»</w:t>
      </w:r>
    </w:p>
    <w:p w:rsidR="00500081" w:rsidRPr="00500081" w:rsidRDefault="00500081" w:rsidP="008C14F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00D4D" w:rsidRDefault="00EB21EC" w:rsidP="00A814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4DF5">
        <w:rPr>
          <w:rFonts w:ascii="Times New Roman" w:hAnsi="Times New Roman" w:cs="Times New Roman"/>
          <w:sz w:val="28"/>
          <w:szCs w:val="28"/>
        </w:rPr>
        <w:t xml:space="preserve">Настоящий проект </w:t>
      </w:r>
      <w:r w:rsidR="008C1DD4">
        <w:rPr>
          <w:rFonts w:ascii="Times New Roman" w:hAnsi="Times New Roman" w:cs="Times New Roman"/>
          <w:sz w:val="28"/>
          <w:szCs w:val="28"/>
        </w:rPr>
        <w:t>постановления</w:t>
      </w:r>
      <w:r w:rsidR="00D130EE">
        <w:rPr>
          <w:rFonts w:ascii="Times New Roman" w:hAnsi="Times New Roman" w:cs="Times New Roman"/>
          <w:sz w:val="28"/>
          <w:szCs w:val="28"/>
        </w:rPr>
        <w:t xml:space="preserve"> </w:t>
      </w:r>
      <w:r w:rsidR="00F00D4D">
        <w:rPr>
          <w:rFonts w:ascii="Times New Roman" w:hAnsi="Times New Roman" w:cs="Times New Roman"/>
          <w:sz w:val="28"/>
          <w:szCs w:val="28"/>
        </w:rPr>
        <w:t>Правительства</w:t>
      </w:r>
      <w:r w:rsidR="0034085B">
        <w:rPr>
          <w:rFonts w:ascii="Times New Roman" w:hAnsi="Times New Roman" w:cs="Times New Roman"/>
          <w:sz w:val="28"/>
          <w:szCs w:val="28"/>
        </w:rPr>
        <w:t xml:space="preserve"> Камчатского края </w:t>
      </w:r>
      <w:r w:rsidRPr="00024DF5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214D28">
        <w:rPr>
          <w:rFonts w:ascii="Times New Roman" w:hAnsi="Times New Roman" w:cs="Times New Roman"/>
          <w:sz w:val="28"/>
          <w:szCs w:val="28"/>
        </w:rPr>
        <w:t>в соответствии с</w:t>
      </w:r>
      <w:r w:rsidR="007A5EA4">
        <w:rPr>
          <w:rFonts w:ascii="Times New Roman" w:hAnsi="Times New Roman" w:cs="Times New Roman"/>
          <w:sz w:val="28"/>
          <w:szCs w:val="28"/>
        </w:rPr>
        <w:t>о</w:t>
      </w:r>
      <w:r w:rsidR="007A5EA4" w:rsidRPr="007A5EA4">
        <w:rPr>
          <w:rFonts w:ascii="Times New Roman" w:hAnsi="Times New Roman" w:cs="Times New Roman"/>
          <w:sz w:val="28"/>
          <w:szCs w:val="28"/>
        </w:rPr>
        <w:t xml:space="preserve"> статьей 78 Бюджетного кодекса Российской Федерации, </w:t>
      </w:r>
      <w:r w:rsidR="002222F1" w:rsidRPr="002222F1">
        <w:rPr>
          <w:rFonts w:ascii="Times New Roman" w:hAnsi="Times New Roman" w:cs="Times New Roman"/>
          <w:sz w:val="28"/>
          <w:szCs w:val="28"/>
        </w:rPr>
        <w:t>постановлени</w:t>
      </w:r>
      <w:r w:rsidR="00020158">
        <w:rPr>
          <w:rFonts w:ascii="Times New Roman" w:hAnsi="Times New Roman" w:cs="Times New Roman"/>
          <w:sz w:val="28"/>
          <w:szCs w:val="28"/>
        </w:rPr>
        <w:t>ем</w:t>
      </w:r>
      <w:r w:rsidR="002222F1" w:rsidRPr="00372211">
        <w:rPr>
          <w:rFonts w:ascii="Times New Roman" w:hAnsi="Times New Roman" w:cs="Times New Roman"/>
          <w:sz w:val="28"/>
          <w:szCs w:val="28"/>
        </w:rPr>
        <w:t xml:space="preserve"> Правительства Росс</w:t>
      </w:r>
      <w:r w:rsidR="002222F1">
        <w:rPr>
          <w:rFonts w:ascii="Times New Roman" w:hAnsi="Times New Roman" w:cs="Times New Roman"/>
          <w:sz w:val="28"/>
          <w:szCs w:val="28"/>
        </w:rPr>
        <w:t xml:space="preserve">ийской Федерации от 18.09.2020 № 1492 </w:t>
      </w:r>
      <w:r w:rsidR="002222F1" w:rsidRPr="002B5585">
        <w:rPr>
          <w:rFonts w:ascii="Times New Roman" w:hAnsi="Times New Roman" w:cs="Times New Roman"/>
          <w:sz w:val="28"/>
          <w:szCs w:val="28"/>
        </w:rPr>
        <w:t>«</w:t>
      </w:r>
      <w:r w:rsidR="002222F1">
        <w:rPr>
          <w:rFonts w:ascii="Times New Roman" w:hAnsi="Times New Roman" w:cs="Times New Roman"/>
          <w:sz w:val="28"/>
          <w:szCs w:val="28"/>
        </w:rPr>
        <w:t>О</w:t>
      </w:r>
      <w:r w:rsidR="002222F1" w:rsidRPr="002B5585">
        <w:rPr>
          <w:rFonts w:ascii="Times New Roman" w:hAnsi="Times New Roman" w:cs="Times New Roman"/>
          <w:sz w:val="28"/>
          <w:szCs w:val="28"/>
        </w:rPr>
        <w:t>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</w:t>
      </w:r>
      <w:r w:rsidR="002222F1">
        <w:rPr>
          <w:rFonts w:ascii="Times New Roman" w:hAnsi="Times New Roman" w:cs="Times New Roman"/>
          <w:sz w:val="28"/>
          <w:szCs w:val="28"/>
        </w:rPr>
        <w:t>ратившими силу</w:t>
      </w:r>
      <w:proofErr w:type="gramEnd"/>
      <w:r w:rsidR="002222F1">
        <w:rPr>
          <w:rFonts w:ascii="Times New Roman" w:hAnsi="Times New Roman" w:cs="Times New Roman"/>
          <w:sz w:val="28"/>
          <w:szCs w:val="28"/>
        </w:rPr>
        <w:t xml:space="preserve"> некоторых актов Правительства Российской Ф</w:t>
      </w:r>
      <w:r w:rsidR="002222F1" w:rsidRPr="002B5585">
        <w:rPr>
          <w:rFonts w:ascii="Times New Roman" w:hAnsi="Times New Roman" w:cs="Times New Roman"/>
          <w:sz w:val="28"/>
          <w:szCs w:val="28"/>
        </w:rPr>
        <w:t>едерации и отдел</w:t>
      </w:r>
      <w:r w:rsidR="002222F1">
        <w:rPr>
          <w:rFonts w:ascii="Times New Roman" w:hAnsi="Times New Roman" w:cs="Times New Roman"/>
          <w:sz w:val="28"/>
          <w:szCs w:val="28"/>
        </w:rPr>
        <w:t>ьных положений некоторых актов Правительства Российской Ф</w:t>
      </w:r>
      <w:r w:rsidR="002222F1" w:rsidRPr="002B5585">
        <w:rPr>
          <w:rFonts w:ascii="Times New Roman" w:hAnsi="Times New Roman" w:cs="Times New Roman"/>
          <w:sz w:val="28"/>
          <w:szCs w:val="28"/>
        </w:rPr>
        <w:t>едерации»</w:t>
      </w:r>
      <w:r w:rsidR="002222F1">
        <w:rPr>
          <w:rFonts w:ascii="Times New Roman" w:hAnsi="Times New Roman" w:cs="Times New Roman"/>
          <w:sz w:val="28"/>
          <w:szCs w:val="28"/>
        </w:rPr>
        <w:t xml:space="preserve"> </w:t>
      </w:r>
      <w:r w:rsidR="0064328B" w:rsidRPr="0064328B">
        <w:rPr>
          <w:rFonts w:ascii="Times New Roman" w:hAnsi="Times New Roman" w:cs="Times New Roman"/>
          <w:sz w:val="28"/>
          <w:szCs w:val="28"/>
        </w:rPr>
        <w:t>в целях возмещения расходов, связанных с привлечением экологических волонтеров на особо охраняемые природные территории Камчатского края</w:t>
      </w:r>
      <w:r w:rsidR="0064328B">
        <w:rPr>
          <w:rFonts w:ascii="Times New Roman" w:hAnsi="Times New Roman" w:cs="Times New Roman"/>
          <w:sz w:val="28"/>
          <w:szCs w:val="28"/>
        </w:rPr>
        <w:t>.</w:t>
      </w:r>
    </w:p>
    <w:p w:rsidR="00E65067" w:rsidRDefault="00E65067" w:rsidP="00A814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5067">
        <w:rPr>
          <w:rFonts w:ascii="Times New Roman" w:hAnsi="Times New Roman" w:cs="Times New Roman"/>
          <w:sz w:val="28"/>
          <w:szCs w:val="28"/>
        </w:rPr>
        <w:t xml:space="preserve">Субсидия предоставляется </w:t>
      </w:r>
      <w:bookmarkStart w:id="1" w:name="OLE_LINK1"/>
      <w:r w:rsidRPr="00E65067">
        <w:rPr>
          <w:rFonts w:ascii="Times New Roman" w:hAnsi="Times New Roman" w:cs="Times New Roman"/>
          <w:sz w:val="28"/>
          <w:szCs w:val="28"/>
        </w:rPr>
        <w:t xml:space="preserve">Ассоциации особо охраняемых природных территорий Камчатского края </w:t>
      </w:r>
      <w:bookmarkEnd w:id="1"/>
      <w:r w:rsidRPr="00E65067">
        <w:rPr>
          <w:rFonts w:ascii="Times New Roman" w:hAnsi="Times New Roman" w:cs="Times New Roman"/>
          <w:sz w:val="28"/>
          <w:szCs w:val="28"/>
        </w:rPr>
        <w:t xml:space="preserve">в размере, определенном Законом Камчатского края от 26.11.2020 № 521 «О краевом бюджете на 2021 год и на плановый период 2022 и 2023 годов» </w:t>
      </w:r>
      <w:r>
        <w:rPr>
          <w:rFonts w:ascii="Times New Roman" w:hAnsi="Times New Roman" w:cs="Times New Roman"/>
          <w:sz w:val="28"/>
          <w:szCs w:val="28"/>
        </w:rPr>
        <w:t xml:space="preserve">и составляет </w:t>
      </w:r>
      <w:r w:rsidRPr="00E65067">
        <w:rPr>
          <w:rFonts w:ascii="Times New Roman" w:hAnsi="Times New Roman" w:cs="Times New Roman"/>
          <w:sz w:val="28"/>
          <w:szCs w:val="28"/>
        </w:rPr>
        <w:t>1 289,903 тыс. руб.</w:t>
      </w:r>
    </w:p>
    <w:p w:rsidR="00E65067" w:rsidRDefault="00E65067" w:rsidP="00E6506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5EA2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85EA2">
        <w:rPr>
          <w:rFonts w:ascii="Times New Roman" w:hAnsi="Times New Roman" w:cs="Times New Roman"/>
          <w:sz w:val="28"/>
          <w:szCs w:val="28"/>
        </w:rPr>
        <w:t xml:space="preserve">водной бюджетной росписью на 2021 год Министерству природных ресурсов и экологии Камчатского края в рамках реализации вышеуказанного мероприятия предусмотрены бюджетные ассигнования </w:t>
      </w:r>
      <w:r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E65067">
        <w:rPr>
          <w:rFonts w:ascii="Times New Roman" w:hAnsi="Times New Roman" w:cs="Times New Roman"/>
          <w:sz w:val="28"/>
          <w:szCs w:val="28"/>
        </w:rPr>
        <w:t>1 289,903 тыс. руб.</w:t>
      </w:r>
      <w:r>
        <w:rPr>
          <w:rFonts w:ascii="Times New Roman" w:hAnsi="Times New Roman" w:cs="Times New Roman"/>
          <w:sz w:val="28"/>
          <w:szCs w:val="28"/>
        </w:rPr>
        <w:t xml:space="preserve"> на мероприятие «</w:t>
      </w:r>
      <w:r w:rsidRPr="00A04784">
        <w:rPr>
          <w:rFonts w:ascii="Times New Roman" w:hAnsi="Times New Roman" w:cs="Times New Roman"/>
          <w:sz w:val="28"/>
          <w:szCs w:val="28"/>
        </w:rPr>
        <w:t>Расходы на реализацию программы привлечения экологических волонтеров на особо охраняемые природные территории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E65067" w:rsidRDefault="00E65067" w:rsidP="00E6506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E65067">
        <w:rPr>
          <w:rFonts w:ascii="Times New Roman" w:hAnsi="Times New Roman" w:cs="Times New Roman"/>
          <w:sz w:val="28"/>
          <w:szCs w:val="28"/>
        </w:rPr>
        <w:t xml:space="preserve">аименование получателя субсидии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65067">
        <w:rPr>
          <w:rFonts w:ascii="Times New Roman" w:hAnsi="Times New Roman" w:cs="Times New Roman"/>
          <w:sz w:val="28"/>
          <w:szCs w:val="28"/>
        </w:rPr>
        <w:t>Ассоциаци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65067">
        <w:rPr>
          <w:rFonts w:ascii="Times New Roman" w:hAnsi="Times New Roman" w:cs="Times New Roman"/>
          <w:sz w:val="28"/>
          <w:szCs w:val="28"/>
        </w:rPr>
        <w:t xml:space="preserve"> особо охраняемых природных территорий Камчатского края определен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65067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проектом закона </w:t>
      </w:r>
      <w:r w:rsidR="00FB55D2" w:rsidRPr="00FB55D2">
        <w:rPr>
          <w:rFonts w:ascii="Times New Roman" w:hAnsi="Times New Roman" w:cs="Times New Roman"/>
          <w:sz w:val="28"/>
          <w:szCs w:val="28"/>
        </w:rPr>
        <w:t xml:space="preserve">Камчатского края </w:t>
      </w:r>
      <w:r w:rsidR="00FB55D2">
        <w:rPr>
          <w:rFonts w:ascii="Times New Roman" w:hAnsi="Times New Roman" w:cs="Times New Roman"/>
          <w:sz w:val="28"/>
          <w:szCs w:val="28"/>
        </w:rPr>
        <w:t>«</w:t>
      </w:r>
      <w:r w:rsidR="00FB55D2" w:rsidRPr="00FB55D2">
        <w:rPr>
          <w:rFonts w:ascii="Times New Roman" w:hAnsi="Times New Roman" w:cs="Times New Roman"/>
          <w:sz w:val="28"/>
          <w:szCs w:val="28"/>
        </w:rPr>
        <w:t>О внесении изменений в Закон Камчатского края О краевом бюджете на 2021 год и на пл</w:t>
      </w:r>
      <w:r w:rsidR="00FB55D2">
        <w:rPr>
          <w:rFonts w:ascii="Times New Roman" w:hAnsi="Times New Roman" w:cs="Times New Roman"/>
          <w:sz w:val="28"/>
          <w:szCs w:val="28"/>
        </w:rPr>
        <w:t>ановый период 2022 и 2023 годов».</w:t>
      </w:r>
    </w:p>
    <w:p w:rsidR="00623CB9" w:rsidRDefault="00623CB9" w:rsidP="00A8145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3CB9">
        <w:rPr>
          <w:rFonts w:ascii="Times New Roman" w:hAnsi="Times New Roman" w:cs="Times New Roman"/>
          <w:sz w:val="28"/>
          <w:szCs w:val="28"/>
        </w:rPr>
        <w:t xml:space="preserve">Данное мероприятие реализуется в рамках исполнения полномочий Министерства, в части организации и развития системы экологического образования и формирования экологической культуры на территории Камчатского края, установленного п. 27.11 ч. 4 Положения о Министерстве </w:t>
      </w:r>
      <w:r w:rsidRPr="00623CB9">
        <w:rPr>
          <w:rFonts w:ascii="Times New Roman" w:hAnsi="Times New Roman" w:cs="Times New Roman"/>
          <w:sz w:val="28"/>
          <w:szCs w:val="28"/>
        </w:rPr>
        <w:lastRenderedPageBreak/>
        <w:t>природных ресурсов и экологии Камчатского края, утвержденного постановлением Правительства Камчатского края от 12.04.2011 № 137-П и реализации основного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3CB9">
        <w:rPr>
          <w:rFonts w:ascii="Times New Roman" w:hAnsi="Times New Roman" w:cs="Times New Roman"/>
          <w:sz w:val="28"/>
          <w:szCs w:val="28"/>
        </w:rPr>
        <w:t>«Поддержка и развитие особо охраняемых природных территорий регионального значения в</w:t>
      </w:r>
      <w:proofErr w:type="gramEnd"/>
      <w:r w:rsidRPr="00623C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23CB9">
        <w:rPr>
          <w:rFonts w:ascii="Times New Roman" w:hAnsi="Times New Roman" w:cs="Times New Roman"/>
          <w:sz w:val="28"/>
          <w:szCs w:val="28"/>
        </w:rPr>
        <w:t>Камчатском</w:t>
      </w:r>
      <w:proofErr w:type="gramEnd"/>
      <w:r w:rsidRPr="00623CB9">
        <w:rPr>
          <w:rFonts w:ascii="Times New Roman" w:hAnsi="Times New Roman" w:cs="Times New Roman"/>
          <w:sz w:val="28"/>
          <w:szCs w:val="28"/>
        </w:rPr>
        <w:t xml:space="preserve"> крае» подпрограммы 1 «Охрана окружающей среды и обеспечение экологической безопасности в Камчатском крае» государственной программы Камчатского края «Охрана окружающей среды, воспроизводство и использование природных ресурсов в Камчатском крае»</w:t>
      </w:r>
      <w:r w:rsidR="00C62F92">
        <w:rPr>
          <w:rFonts w:ascii="Times New Roman" w:hAnsi="Times New Roman" w:cs="Times New Roman"/>
          <w:sz w:val="28"/>
          <w:szCs w:val="28"/>
        </w:rPr>
        <w:t>.</w:t>
      </w:r>
    </w:p>
    <w:p w:rsidR="00CD096B" w:rsidRPr="004C2013" w:rsidRDefault="00623CB9" w:rsidP="00A8145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4C2013">
        <w:rPr>
          <w:rFonts w:ascii="Times New Roman" w:hAnsi="Times New Roman" w:cs="Times New Roman"/>
          <w:sz w:val="28"/>
          <w:szCs w:val="28"/>
        </w:rPr>
        <w:t xml:space="preserve">ополнительные бюджетные ассигнования на </w:t>
      </w:r>
      <w:r w:rsidR="00F00D4D">
        <w:rPr>
          <w:rFonts w:ascii="Times New Roman" w:hAnsi="Times New Roman" w:cs="Times New Roman"/>
          <w:sz w:val="28"/>
          <w:szCs w:val="28"/>
        </w:rPr>
        <w:t>предоставление</w:t>
      </w:r>
      <w:r w:rsidR="00F00D4D" w:rsidRPr="00F00D4D">
        <w:rPr>
          <w:rFonts w:ascii="Times New Roman" w:hAnsi="Times New Roman" w:cs="Times New Roman"/>
          <w:sz w:val="28"/>
          <w:szCs w:val="28"/>
        </w:rPr>
        <w:t xml:space="preserve"> из краевого бюджета субсидий юридическим лицам, осуществляющим деятельность, связанную с привлечением экологических волонтеров на особо охраняемые природные территории Камчатского края в 2021 году</w:t>
      </w:r>
      <w:r w:rsidR="004C2013">
        <w:rPr>
          <w:rFonts w:ascii="Times New Roman" w:hAnsi="Times New Roman" w:cs="Times New Roman"/>
          <w:sz w:val="28"/>
          <w:szCs w:val="28"/>
        </w:rPr>
        <w:t xml:space="preserve"> не потребуются. </w:t>
      </w:r>
    </w:p>
    <w:p w:rsidR="00EE7F1A" w:rsidRDefault="00EE7F1A" w:rsidP="00A8145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F1A">
        <w:rPr>
          <w:rFonts w:ascii="Times New Roman" w:hAnsi="Times New Roman" w:cs="Times New Roman"/>
          <w:sz w:val="28"/>
          <w:szCs w:val="28"/>
        </w:rPr>
        <w:t xml:space="preserve">Проект постановления и пояснительная записка к нему </w:t>
      </w:r>
      <w:r>
        <w:rPr>
          <w:rFonts w:ascii="Times New Roman" w:hAnsi="Times New Roman" w:cs="Times New Roman"/>
          <w:sz w:val="28"/>
          <w:szCs w:val="28"/>
        </w:rPr>
        <w:t>0</w:t>
      </w:r>
      <w:r w:rsidR="007A5EA4">
        <w:rPr>
          <w:rFonts w:ascii="Times New Roman" w:hAnsi="Times New Roman" w:cs="Times New Roman"/>
          <w:sz w:val="28"/>
          <w:szCs w:val="28"/>
        </w:rPr>
        <w:t>7</w:t>
      </w:r>
      <w:r w:rsidRPr="00EE7F1A">
        <w:rPr>
          <w:rFonts w:ascii="Times New Roman" w:hAnsi="Times New Roman" w:cs="Times New Roman"/>
          <w:sz w:val="28"/>
          <w:szCs w:val="28"/>
        </w:rPr>
        <w:t>.</w:t>
      </w:r>
      <w:r w:rsidR="007A5EA4">
        <w:rPr>
          <w:rFonts w:ascii="Times New Roman" w:hAnsi="Times New Roman" w:cs="Times New Roman"/>
          <w:sz w:val="28"/>
          <w:szCs w:val="28"/>
        </w:rPr>
        <w:t>12</w:t>
      </w:r>
      <w:r w:rsidRPr="00EE7F1A">
        <w:rPr>
          <w:rFonts w:ascii="Times New Roman" w:hAnsi="Times New Roman" w:cs="Times New Roman"/>
          <w:sz w:val="28"/>
          <w:szCs w:val="28"/>
        </w:rPr>
        <w:t>.2021 размещены на Едином портале проведения независимой антикоррупционной</w:t>
      </w:r>
      <w:r w:rsidR="00C62F92">
        <w:rPr>
          <w:rFonts w:ascii="Times New Roman" w:hAnsi="Times New Roman" w:cs="Times New Roman"/>
          <w:sz w:val="28"/>
          <w:szCs w:val="28"/>
        </w:rPr>
        <w:t xml:space="preserve"> </w:t>
      </w:r>
      <w:r w:rsidRPr="00EE7F1A">
        <w:rPr>
          <w:rFonts w:ascii="Times New Roman" w:hAnsi="Times New Roman" w:cs="Times New Roman"/>
          <w:sz w:val="28"/>
          <w:szCs w:val="28"/>
        </w:rPr>
        <w:t>экспертизы и общественного обсуждения проектов нормативных 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7F1A">
        <w:rPr>
          <w:rFonts w:ascii="Times New Roman" w:hAnsi="Times New Roman" w:cs="Times New Roman"/>
          <w:sz w:val="28"/>
          <w:szCs w:val="28"/>
        </w:rPr>
        <w:t>актов Камчатского края (http://npaproject.kamgov.ru) с датой окончания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7F1A">
        <w:rPr>
          <w:rFonts w:ascii="Times New Roman" w:hAnsi="Times New Roman" w:cs="Times New Roman"/>
          <w:sz w:val="28"/>
          <w:szCs w:val="28"/>
        </w:rPr>
        <w:t>приема заключений по результатам независимой антикоррупционной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7F1A">
        <w:rPr>
          <w:rFonts w:ascii="Times New Roman" w:hAnsi="Times New Roman" w:cs="Times New Roman"/>
          <w:sz w:val="28"/>
          <w:szCs w:val="28"/>
        </w:rPr>
        <w:t>экспертизы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E7F1A">
        <w:rPr>
          <w:rFonts w:ascii="Times New Roman" w:hAnsi="Times New Roman" w:cs="Times New Roman"/>
          <w:sz w:val="28"/>
          <w:szCs w:val="28"/>
        </w:rPr>
        <w:t>.</w:t>
      </w:r>
      <w:r w:rsidR="007A5EA4">
        <w:rPr>
          <w:rFonts w:ascii="Times New Roman" w:hAnsi="Times New Roman" w:cs="Times New Roman"/>
          <w:sz w:val="28"/>
          <w:szCs w:val="28"/>
        </w:rPr>
        <w:t>12</w:t>
      </w:r>
      <w:r w:rsidRPr="00EE7F1A">
        <w:rPr>
          <w:rFonts w:ascii="Times New Roman" w:hAnsi="Times New Roman" w:cs="Times New Roman"/>
          <w:sz w:val="28"/>
          <w:szCs w:val="28"/>
        </w:rPr>
        <w:t>.2021.</w:t>
      </w:r>
    </w:p>
    <w:p w:rsidR="00623CB9" w:rsidRPr="00EE7F1A" w:rsidRDefault="00623CB9" w:rsidP="00A8145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3CB9">
        <w:rPr>
          <w:rFonts w:ascii="Times New Roman" w:hAnsi="Times New Roman" w:cs="Times New Roman"/>
          <w:sz w:val="28"/>
          <w:szCs w:val="28"/>
        </w:rPr>
        <w:t>В установленные сроки заключений общественных экспертов и независимых экспертов, аккредитованных Министерством юстиции Российской Федерации, не поступало. Протокол независимой антикоррупционной экспертизы и общественного обсуждения прилагается.</w:t>
      </w:r>
    </w:p>
    <w:p w:rsidR="00020158" w:rsidRDefault="00020158" w:rsidP="00A8145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020158" w:rsidSect="00EE7F1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D23D3B"/>
    <w:multiLevelType w:val="hybridMultilevel"/>
    <w:tmpl w:val="F8709DF8"/>
    <w:lvl w:ilvl="0" w:tplc="E4FACC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1EC"/>
    <w:rsid w:val="00020158"/>
    <w:rsid w:val="00023CA6"/>
    <w:rsid w:val="00024DF5"/>
    <w:rsid w:val="0006038D"/>
    <w:rsid w:val="00065213"/>
    <w:rsid w:val="000B2620"/>
    <w:rsid w:val="000E0A69"/>
    <w:rsid w:val="001D140F"/>
    <w:rsid w:val="00214D28"/>
    <w:rsid w:val="002222F1"/>
    <w:rsid w:val="002675D7"/>
    <w:rsid w:val="002B7704"/>
    <w:rsid w:val="0034085B"/>
    <w:rsid w:val="004C2013"/>
    <w:rsid w:val="00500081"/>
    <w:rsid w:val="005442B0"/>
    <w:rsid w:val="005E35A5"/>
    <w:rsid w:val="00623CB9"/>
    <w:rsid w:val="00637FE1"/>
    <w:rsid w:val="0064328B"/>
    <w:rsid w:val="00671AC3"/>
    <w:rsid w:val="007244A2"/>
    <w:rsid w:val="007374A8"/>
    <w:rsid w:val="007711EE"/>
    <w:rsid w:val="007A5EA4"/>
    <w:rsid w:val="007F4A06"/>
    <w:rsid w:val="00865E69"/>
    <w:rsid w:val="008C14F2"/>
    <w:rsid w:val="008C1DD4"/>
    <w:rsid w:val="008D20C9"/>
    <w:rsid w:val="008F37B8"/>
    <w:rsid w:val="00960D6A"/>
    <w:rsid w:val="00990516"/>
    <w:rsid w:val="00A04784"/>
    <w:rsid w:val="00A675EF"/>
    <w:rsid w:val="00A8145D"/>
    <w:rsid w:val="00A817D7"/>
    <w:rsid w:val="00C0384E"/>
    <w:rsid w:val="00C36052"/>
    <w:rsid w:val="00C52C8E"/>
    <w:rsid w:val="00C62F92"/>
    <w:rsid w:val="00C84B5D"/>
    <w:rsid w:val="00CD096B"/>
    <w:rsid w:val="00D130EE"/>
    <w:rsid w:val="00D346F1"/>
    <w:rsid w:val="00D85EA2"/>
    <w:rsid w:val="00DC42E0"/>
    <w:rsid w:val="00DF21B5"/>
    <w:rsid w:val="00DF2B53"/>
    <w:rsid w:val="00E65067"/>
    <w:rsid w:val="00EB21EC"/>
    <w:rsid w:val="00EE7F1A"/>
    <w:rsid w:val="00F00D4D"/>
    <w:rsid w:val="00F93A28"/>
    <w:rsid w:val="00FB081F"/>
    <w:rsid w:val="00FB5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22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22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Пастушенко Наталья Михайловна</dc:creator>
  <cp:lastModifiedBy>Сушенцова Анна Владимировна</cp:lastModifiedBy>
  <cp:revision>2</cp:revision>
  <cp:lastPrinted>2021-07-06T01:38:00Z</cp:lastPrinted>
  <dcterms:created xsi:type="dcterms:W3CDTF">2021-12-07T07:01:00Z</dcterms:created>
  <dcterms:modified xsi:type="dcterms:W3CDTF">2021-12-07T07:01:00Z</dcterms:modified>
</cp:coreProperties>
</file>